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891"/>
        <w:tblW w:w="89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338"/>
        <w:gridCol w:w="1079"/>
        <w:gridCol w:w="1418"/>
        <w:gridCol w:w="424"/>
        <w:gridCol w:w="1418"/>
        <w:gridCol w:w="581"/>
        <w:gridCol w:w="1562"/>
      </w:tblGrid>
      <w:tr w:rsidR="000A24C7" w:rsidRPr="008C5C44" w:rsidTr="009B0B2B">
        <w:trPr>
          <w:trHeight w:val="450"/>
        </w:trPr>
        <w:tc>
          <w:tcPr>
            <w:tcW w:w="8970" w:type="dxa"/>
            <w:gridSpan w:val="8"/>
            <w:tcBorders>
              <w:top w:val="single" w:sz="18" w:space="0" w:color="999999"/>
              <w:left w:val="single" w:sz="18" w:space="0" w:color="999999"/>
              <w:bottom w:val="double" w:sz="6" w:space="0" w:color="999999"/>
              <w:right w:val="single" w:sz="18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F55518">
            <w:pPr>
              <w:widowControl/>
              <w:wordWrap/>
              <w:autoSpaceDE/>
              <w:autoSpaceDN/>
              <w:snapToGrid w:val="0"/>
              <w:spacing w:line="312" w:lineRule="auto"/>
              <w:ind w:firstLineChars="150" w:firstLine="294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b/>
                <w:bCs/>
                <w:color w:val="000000"/>
                <w:kern w:val="0"/>
                <w:szCs w:val="20"/>
              </w:rPr>
              <w:t xml:space="preserve">Company name </w:t>
            </w: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doub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4920" w:type="dxa"/>
            <w:gridSpan w:val="5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double" w:sz="6" w:space="0" w:color="999999"/>
              <w:left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F55518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 w:hint="eastAsia"/>
                <w:color w:val="000000"/>
                <w:kern w:val="0"/>
                <w:szCs w:val="20"/>
              </w:rPr>
              <w:t>Logo</w:t>
            </w: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492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6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Homepage</w:t>
            </w:r>
          </w:p>
        </w:tc>
        <w:tc>
          <w:tcPr>
            <w:tcW w:w="492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17" w:rsidRPr="009B0B2B" w:rsidRDefault="00454017" w:rsidP="00454017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‘-</w:t>
            </w:r>
          </w:p>
        </w:tc>
        <w:tc>
          <w:tcPr>
            <w:tcW w:w="1562" w:type="dxa"/>
            <w:vMerge/>
            <w:tcBorders>
              <w:left w:val="single" w:sz="6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Head company</w:t>
            </w:r>
          </w:p>
        </w:tc>
        <w:tc>
          <w:tcPr>
            <w:tcW w:w="492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45401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  <w:r>
              <w:rPr>
                <w:rFonts w:ascii="Tahoma" w:eastAsia="굴림" w:hAnsi="Tahoma" w:cs="Tahoma"/>
                <w:kern w:val="0"/>
                <w:szCs w:val="20"/>
              </w:rPr>
              <w:t>‘-</w:t>
            </w:r>
          </w:p>
        </w:tc>
        <w:tc>
          <w:tcPr>
            <w:tcW w:w="1562" w:type="dxa"/>
            <w:vMerge/>
            <w:tcBorders>
              <w:left w:val="single" w:sz="6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Brand name</w:t>
            </w:r>
          </w:p>
        </w:tc>
        <w:tc>
          <w:tcPr>
            <w:tcW w:w="492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45401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  <w:r>
              <w:rPr>
                <w:rFonts w:ascii="Tahoma" w:eastAsia="굴림" w:hAnsi="Tahoma" w:cs="Tahoma"/>
                <w:kern w:val="0"/>
                <w:szCs w:val="20"/>
              </w:rPr>
              <w:t>‘-</w:t>
            </w:r>
          </w:p>
        </w:tc>
        <w:tc>
          <w:tcPr>
            <w:tcW w:w="1562" w:type="dxa"/>
            <w:vMerge/>
            <w:tcBorders>
              <w:left w:val="single" w:sz="6" w:space="0" w:color="999999"/>
              <w:bottom w:val="single" w:sz="6" w:space="0" w:color="999999"/>
              <w:right w:val="single" w:sz="18" w:space="0" w:color="999999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Year established</w:t>
            </w:r>
          </w:p>
        </w:tc>
        <w:tc>
          <w:tcPr>
            <w:tcW w:w="292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kern w:val="0"/>
                <w:szCs w:val="20"/>
              </w:rPr>
              <w:t>Number of employees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4C6C8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굴림" w:hAnsi="Tahoma" w:cs="Tahoma" w:hint="eastAsia"/>
                <w:color w:val="000000"/>
                <w:kern w:val="0"/>
                <w:szCs w:val="20"/>
              </w:rPr>
              <w:t>F</w:t>
            </w:r>
            <w:r w:rsidR="00DC3C8F">
              <w:rPr>
                <w:rFonts w:ascii="Tahoma" w:eastAsia="굴림" w:hAnsi="Tahoma" w:cs="Tahoma" w:hint="eastAsia"/>
                <w:color w:val="000000"/>
                <w:kern w:val="0"/>
                <w:szCs w:val="20"/>
              </w:rPr>
              <w:t>actory Address</w:t>
            </w:r>
            <w:bookmarkStart w:id="0" w:name="_GoBack"/>
            <w:bookmarkEnd w:id="0"/>
          </w:p>
        </w:tc>
        <w:tc>
          <w:tcPr>
            <w:tcW w:w="6482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Type of business</w:t>
            </w:r>
          </w:p>
        </w:tc>
        <w:tc>
          <w:tcPr>
            <w:tcW w:w="6482" w:type="dxa"/>
            <w:gridSpan w:val="6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454017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8970" w:type="dxa"/>
            <w:gridSpan w:val="8"/>
            <w:tcBorders>
              <w:top w:val="single" w:sz="18" w:space="0" w:color="999999"/>
              <w:left w:val="single" w:sz="18" w:space="0" w:color="999999"/>
              <w:bottom w:val="double" w:sz="6" w:space="0" w:color="999999"/>
              <w:right w:val="single" w:sz="18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b/>
                <w:bCs/>
                <w:color w:val="000000"/>
                <w:kern w:val="0"/>
                <w:szCs w:val="20"/>
              </w:rPr>
              <w:t>Person in charge of Purchase.</w:t>
            </w: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doub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97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143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4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Language</w:t>
            </w:r>
          </w:p>
        </w:tc>
        <w:tc>
          <w:tcPr>
            <w:tcW w:w="21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24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1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2488" w:type="dxa"/>
            <w:gridSpan w:val="2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H.P.</w:t>
            </w:r>
          </w:p>
        </w:tc>
        <w:tc>
          <w:tcPr>
            <w:tcW w:w="24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1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8970" w:type="dxa"/>
            <w:gridSpan w:val="8"/>
            <w:tcBorders>
              <w:top w:val="single" w:sz="18" w:space="0" w:color="999999"/>
              <w:left w:val="single" w:sz="18" w:space="0" w:color="999999"/>
              <w:bottom w:val="double" w:sz="6" w:space="0" w:color="999999"/>
              <w:right w:val="single" w:sz="18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b/>
                <w:bCs/>
                <w:color w:val="000000"/>
                <w:kern w:val="0"/>
                <w:szCs w:val="20"/>
              </w:rPr>
              <w:t>Main Import Item &amp; Brand Name</w:t>
            </w:r>
          </w:p>
        </w:tc>
      </w:tr>
      <w:tr w:rsidR="000A24C7" w:rsidRPr="008C5C44" w:rsidTr="009B0B2B">
        <w:trPr>
          <w:trHeight w:val="289"/>
        </w:trPr>
        <w:tc>
          <w:tcPr>
            <w:tcW w:w="3567" w:type="dxa"/>
            <w:gridSpan w:val="3"/>
            <w:tcBorders>
              <w:top w:val="doub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9B0B2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굴림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Item</w:t>
            </w:r>
          </w:p>
        </w:tc>
        <w:tc>
          <w:tcPr>
            <w:tcW w:w="1418" w:type="dxa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9B0B2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굴림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Brand Name</w:t>
            </w:r>
          </w:p>
        </w:tc>
        <w:tc>
          <w:tcPr>
            <w:tcW w:w="1842" w:type="dxa"/>
            <w:gridSpan w:val="2"/>
            <w:vMerge w:val="restart"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굴림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Image</w:t>
            </w:r>
          </w:p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of product</w:t>
            </w:r>
          </w:p>
        </w:tc>
        <w:tc>
          <w:tcPr>
            <w:tcW w:w="2143" w:type="dxa"/>
            <w:gridSpan w:val="2"/>
            <w:vMerge w:val="restart"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289"/>
        </w:trPr>
        <w:tc>
          <w:tcPr>
            <w:tcW w:w="3567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DF4014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289"/>
        </w:trPr>
        <w:tc>
          <w:tcPr>
            <w:tcW w:w="3567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289"/>
        </w:trPr>
        <w:tc>
          <w:tcPr>
            <w:tcW w:w="3567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289"/>
        </w:trPr>
        <w:tc>
          <w:tcPr>
            <w:tcW w:w="3567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289"/>
        </w:trPr>
        <w:tc>
          <w:tcPr>
            <w:tcW w:w="3567" w:type="dxa"/>
            <w:gridSpan w:val="3"/>
            <w:tcBorders>
              <w:top w:val="single" w:sz="6" w:space="0" w:color="999999"/>
              <w:left w:val="single" w:sz="18" w:space="0" w:color="999999"/>
              <w:bottom w:val="single" w:sz="18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doub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8970" w:type="dxa"/>
            <w:gridSpan w:val="8"/>
            <w:tcBorders>
              <w:top w:val="single" w:sz="18" w:space="0" w:color="999999"/>
              <w:left w:val="single" w:sz="18" w:space="0" w:color="999999"/>
              <w:bottom w:val="double" w:sz="6" w:space="0" w:color="999999"/>
              <w:right w:val="single" w:sz="18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b/>
                <w:bCs/>
                <w:color w:val="000000"/>
                <w:kern w:val="0"/>
                <w:szCs w:val="20"/>
              </w:rPr>
              <w:t>Import &amp; Export Trend</w:t>
            </w:r>
          </w:p>
        </w:tc>
      </w:tr>
      <w:tr w:rsidR="000A24C7" w:rsidRPr="008C5C44" w:rsidTr="009B0B2B">
        <w:trPr>
          <w:trHeight w:val="831"/>
        </w:trPr>
        <w:tc>
          <w:tcPr>
            <w:tcW w:w="2150" w:type="dxa"/>
            <w:tcBorders>
              <w:top w:val="doub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Amount of import</w:t>
            </w:r>
          </w:p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(</w:t>
            </w:r>
            <w:proofErr w:type="spellStart"/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US$Million</w:t>
            </w:r>
            <w:proofErr w:type="spellEnd"/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34DC8" w:rsidP="00272BE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굴림" w:hAnsi="Tahoma" w:cs="Tahoma" w:hint="eastAsia"/>
                <w:color w:val="000000"/>
                <w:kern w:val="0"/>
                <w:szCs w:val="20"/>
              </w:rPr>
              <w:t>201</w:t>
            </w:r>
            <w:r w:rsidR="00F221E9">
              <w:rPr>
                <w:rFonts w:ascii="Tahoma" w:eastAsia="굴림" w:hAnsi="Tahoma" w:cs="Tahoma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418" w:type="dxa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굴림" w:hAnsi="Tahoma" w:cs="Tahoma"/>
                <w:kern w:val="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uble" w:sz="6" w:space="0" w:color="999999"/>
              <w:left w:val="single" w:sz="6" w:space="0" w:color="999999"/>
              <w:bottom w:val="single" w:sz="2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3A4" w:rsidRPr="009B0B2B" w:rsidRDefault="000A24C7" w:rsidP="009B0B2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Main import</w:t>
            </w:r>
          </w:p>
          <w:p w:rsidR="000A24C7" w:rsidRPr="009B0B2B" w:rsidRDefault="000A24C7" w:rsidP="009B0B2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2143" w:type="dxa"/>
            <w:gridSpan w:val="2"/>
            <w:tcBorders>
              <w:top w:val="double" w:sz="6" w:space="0" w:color="999999"/>
              <w:left w:val="single" w:sz="6" w:space="0" w:color="999999"/>
              <w:bottom w:val="single" w:sz="2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28"/>
        </w:trPr>
        <w:tc>
          <w:tcPr>
            <w:tcW w:w="8970" w:type="dxa"/>
            <w:gridSpan w:val="8"/>
            <w:tcBorders>
              <w:top w:val="single" w:sz="18" w:space="0" w:color="999999"/>
              <w:left w:val="single" w:sz="18" w:space="0" w:color="999999"/>
              <w:bottom w:val="double" w:sz="6" w:space="0" w:color="999999"/>
              <w:right w:val="single" w:sz="18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b/>
                <w:bCs/>
                <w:color w:val="000000"/>
                <w:kern w:val="0"/>
                <w:szCs w:val="20"/>
              </w:rPr>
              <w:t>Purchasing Trend toward Korean Products</w:t>
            </w:r>
          </w:p>
        </w:tc>
      </w:tr>
      <w:tr w:rsidR="000A24C7" w:rsidRPr="008C5C44" w:rsidTr="009B0B2B">
        <w:trPr>
          <w:trHeight w:val="366"/>
        </w:trPr>
        <w:tc>
          <w:tcPr>
            <w:tcW w:w="3567" w:type="dxa"/>
            <w:gridSpan w:val="3"/>
            <w:tcBorders>
              <w:top w:val="doub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Business experience(Company/Item)</w:t>
            </w:r>
          </w:p>
        </w:tc>
        <w:tc>
          <w:tcPr>
            <w:tcW w:w="5403" w:type="dxa"/>
            <w:gridSpan w:val="5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426"/>
        </w:trPr>
        <w:tc>
          <w:tcPr>
            <w:tcW w:w="3567" w:type="dxa"/>
            <w:gridSpan w:val="3"/>
            <w:tcBorders>
              <w:top w:val="single" w:sz="6" w:space="0" w:color="999999"/>
              <w:left w:val="single" w:sz="18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Possibility of doing biz again</w:t>
            </w:r>
          </w:p>
        </w:tc>
        <w:tc>
          <w:tcPr>
            <w:tcW w:w="540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432"/>
        </w:trPr>
        <w:tc>
          <w:tcPr>
            <w:tcW w:w="3567" w:type="dxa"/>
            <w:gridSpan w:val="3"/>
            <w:tcBorders>
              <w:top w:val="single" w:sz="6" w:space="0" w:color="999999"/>
              <w:left w:val="single" w:sz="18" w:space="0" w:color="999999"/>
              <w:bottom w:val="single" w:sz="18" w:space="0" w:color="999999"/>
              <w:right w:val="single" w:sz="6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 w:rsidRPr="009B0B2B">
              <w:rPr>
                <w:rFonts w:ascii="Tahoma" w:eastAsia="굴림" w:hAnsi="Tahoma" w:cs="Tahoma"/>
                <w:color w:val="000000"/>
                <w:kern w:val="0"/>
                <w:szCs w:val="20"/>
              </w:rPr>
              <w:t>Item of interest</w:t>
            </w:r>
          </w:p>
        </w:tc>
        <w:tc>
          <w:tcPr>
            <w:tcW w:w="5403" w:type="dxa"/>
            <w:gridSpan w:val="5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0A24C7" w:rsidRPr="008C5C44" w:rsidTr="009B0B2B">
        <w:trPr>
          <w:trHeight w:val="349"/>
        </w:trPr>
        <w:tc>
          <w:tcPr>
            <w:tcW w:w="8970" w:type="dxa"/>
            <w:gridSpan w:val="8"/>
            <w:tcBorders>
              <w:top w:val="single" w:sz="18" w:space="0" w:color="999999"/>
              <w:left w:val="single" w:sz="18" w:space="0" w:color="999999"/>
              <w:bottom w:val="double" w:sz="6" w:space="0" w:color="999999"/>
              <w:right w:val="single" w:sz="18" w:space="0" w:color="99999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</w:pPr>
            <w:r w:rsidRPr="009B0B2B"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  <w:t xml:space="preserve">Wanted Meeting companies </w:t>
            </w:r>
            <w:r w:rsidRPr="009B0B2B">
              <w:rPr>
                <w:rFonts w:ascii="Tahoma" w:eastAsia="휴먼고딕" w:hAnsi="Tahoma" w:cs="Tahoma"/>
                <w:b/>
                <w:color w:val="FF0000"/>
                <w:kern w:val="0"/>
                <w:szCs w:val="20"/>
              </w:rPr>
              <w:t>(*Required)</w:t>
            </w:r>
          </w:p>
        </w:tc>
      </w:tr>
      <w:tr w:rsidR="000A24C7" w:rsidRPr="008C5C44" w:rsidTr="001B75FF">
        <w:trPr>
          <w:trHeight w:val="2092"/>
        </w:trPr>
        <w:tc>
          <w:tcPr>
            <w:tcW w:w="8970" w:type="dxa"/>
            <w:gridSpan w:val="8"/>
            <w:tcBorders>
              <w:top w:val="double" w:sz="6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808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425"/>
              <w:gridCol w:w="2268"/>
              <w:gridCol w:w="425"/>
              <w:gridCol w:w="3250"/>
            </w:tblGrid>
            <w:tr w:rsidR="001B75FF" w:rsidRPr="009B0B2B" w:rsidTr="009B0B2B">
              <w:trPr>
                <w:trHeight w:val="410"/>
              </w:trPr>
              <w:tc>
                <w:tcPr>
                  <w:tcW w:w="2440" w:type="dxa"/>
                  <w:vAlign w:val="center"/>
                </w:tcPr>
                <w:p w:rsidR="001B75FF" w:rsidRPr="001B75FF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1. </w:t>
                  </w:r>
                  <w:r w:rsidRPr="001B75FF">
                    <w:rPr>
                      <w:rFonts w:ascii="Tahoma" w:eastAsia="돋움" w:hAnsi="Tahoma" w:cs="Tahoma"/>
                      <w:color w:val="000000"/>
                      <w:sz w:val="18"/>
                    </w:rPr>
                    <w:t>KUMRYONG</w:t>
                  </w:r>
                </w:p>
              </w:tc>
              <w:tc>
                <w:tcPr>
                  <w:tcW w:w="425" w:type="dxa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6. </w:t>
                  </w:r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Unison Engineering</w:t>
                  </w:r>
                </w:p>
              </w:tc>
              <w:tc>
                <w:tcPr>
                  <w:tcW w:w="425" w:type="dxa"/>
                  <w:vAlign w:val="center"/>
                </w:tcPr>
                <w:p w:rsidR="001B75FF" w:rsidRPr="002205BE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 w:val="restart"/>
                  <w:vAlign w:val="center"/>
                </w:tcPr>
                <w:p w:rsidR="001B75FF" w:rsidRPr="00034DC8" w:rsidRDefault="001B75FF" w:rsidP="001B75FF">
                  <w:pPr>
                    <w:framePr w:hSpace="142" w:wrap="around" w:vAnchor="page" w:hAnchor="margin" w:y="1891"/>
                    <w:ind w:left="110" w:hangingChars="50" w:hanging="110"/>
                    <w:jc w:val="left"/>
                    <w:rPr>
                      <w:rFonts w:ascii="Tahoma" w:hAnsi="Tahoma" w:cs="Tahoma"/>
                      <w:b/>
                      <w:sz w:val="22"/>
                    </w:rPr>
                  </w:pPr>
                  <w:r w:rsidRPr="009B0B2B">
                    <w:rPr>
                      <w:rFonts w:ascii="Tahoma" w:eastAsia="굴림" w:hAnsi="Tahoma" w:cs="Tahoma"/>
                      <w:sz w:val="22"/>
                    </w:rPr>
                    <w:t>▪</w:t>
                  </w:r>
                  <w:r w:rsidRPr="009B0B2B">
                    <w:rPr>
                      <w:rFonts w:ascii="Tahoma" w:hAnsi="Tahoma" w:cs="Tahoma"/>
                      <w:sz w:val="22"/>
                    </w:rPr>
                    <w:t xml:space="preserve"> Please refer to the left companies and mark on the company you would like to have a meeting with on </w:t>
                  </w:r>
                  <w:r w:rsidR="004C6C87">
                    <w:rPr>
                      <w:rFonts w:ascii="Tahoma" w:hAnsi="Tahoma" w:cs="Tahoma" w:hint="eastAsia"/>
                      <w:sz w:val="22"/>
                    </w:rPr>
                    <w:t>August</w:t>
                  </w:r>
                </w:p>
              </w:tc>
            </w:tr>
            <w:tr w:rsidR="001B75FF" w:rsidRPr="009B0B2B" w:rsidTr="009B0B2B">
              <w:trPr>
                <w:trHeight w:val="410"/>
              </w:trPr>
              <w:tc>
                <w:tcPr>
                  <w:tcW w:w="2440" w:type="dxa"/>
                  <w:vAlign w:val="center"/>
                </w:tcPr>
                <w:p w:rsidR="001B75FF" w:rsidRPr="001B75FF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2. </w:t>
                  </w:r>
                  <w:r w:rsidRPr="001B75FF">
                    <w:rPr>
                      <w:rFonts w:ascii="Tahoma" w:eastAsia="돋움" w:hAnsi="Tahoma" w:cs="Tahoma"/>
                      <w:color w:val="000000"/>
                      <w:sz w:val="18"/>
                    </w:rPr>
                    <w:t>ILWONTECH</w:t>
                  </w:r>
                </w:p>
              </w:tc>
              <w:tc>
                <w:tcPr>
                  <w:tcW w:w="425" w:type="dxa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B75FF" w:rsidRPr="009B0B2B" w:rsidRDefault="00443D4C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7. SUNGWON ENC</w:t>
                  </w:r>
                </w:p>
              </w:tc>
              <w:tc>
                <w:tcPr>
                  <w:tcW w:w="425" w:type="dxa"/>
                  <w:vAlign w:val="center"/>
                </w:tcPr>
                <w:p w:rsidR="001B75FF" w:rsidRPr="002205BE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</w:tr>
            <w:tr w:rsidR="001B75FF" w:rsidRPr="009B0B2B" w:rsidTr="009B0B2B">
              <w:trPr>
                <w:trHeight w:val="410"/>
              </w:trPr>
              <w:tc>
                <w:tcPr>
                  <w:tcW w:w="2440" w:type="dxa"/>
                  <w:vAlign w:val="center"/>
                </w:tcPr>
                <w:p w:rsidR="001B75FF" w:rsidRPr="001B75FF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3. </w:t>
                  </w:r>
                  <w:r w:rsidRPr="001B75FF">
                    <w:rPr>
                      <w:rFonts w:ascii="Tahoma" w:eastAsia="돋움" w:hAnsi="Tahoma" w:cs="Tahoma"/>
                      <w:color w:val="000000"/>
                      <w:sz w:val="18"/>
                    </w:rPr>
                    <w:t>DOT</w:t>
                  </w:r>
                </w:p>
              </w:tc>
              <w:tc>
                <w:tcPr>
                  <w:tcW w:w="425" w:type="dxa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8. </w:t>
                  </w:r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Olympia</w:t>
                  </w:r>
                </w:p>
              </w:tc>
              <w:tc>
                <w:tcPr>
                  <w:tcW w:w="425" w:type="dxa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</w:tr>
            <w:tr w:rsidR="001B75FF" w:rsidRPr="009B0B2B" w:rsidTr="001B75FF">
              <w:trPr>
                <w:trHeight w:val="388"/>
              </w:trPr>
              <w:tc>
                <w:tcPr>
                  <w:tcW w:w="2440" w:type="dxa"/>
                  <w:shd w:val="clear" w:color="auto" w:fill="auto"/>
                  <w:vAlign w:val="center"/>
                </w:tcPr>
                <w:p w:rsidR="001B75FF" w:rsidRPr="001B75FF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4. </w:t>
                  </w:r>
                  <w:proofErr w:type="spellStart"/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EcoBizNet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B75FF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9. </w:t>
                  </w:r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EUNSUNG CHEMICAL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Merge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</w:tr>
            <w:tr w:rsidR="001B75FF" w:rsidRPr="009B0B2B" w:rsidTr="001B75FF">
              <w:trPr>
                <w:trHeight w:val="397"/>
              </w:trPr>
              <w:tc>
                <w:tcPr>
                  <w:tcW w:w="2440" w:type="dxa"/>
                  <w:shd w:val="clear" w:color="auto" w:fill="auto"/>
                  <w:vAlign w:val="center"/>
                </w:tcPr>
                <w:p w:rsidR="001B75FF" w:rsidRPr="001B75FF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5. </w:t>
                  </w:r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GOOTZ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B75FF" w:rsidRDefault="001B75FF" w:rsidP="001B75FF">
                  <w:pPr>
                    <w:framePr w:hSpace="142" w:wrap="around" w:vAnchor="page" w:hAnchor="margin" w:y="1891"/>
                    <w:jc w:val="left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  <w:r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10. </w:t>
                  </w:r>
                  <w:proofErr w:type="spellStart"/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FieldTurf</w:t>
                  </w:r>
                  <w:proofErr w:type="spellEnd"/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 xml:space="preserve"> </w:t>
                  </w:r>
                  <w:proofErr w:type="spellStart"/>
                  <w:r w:rsidRPr="001B75FF">
                    <w:rPr>
                      <w:rFonts w:ascii="Tahoma" w:eastAsia="돋움" w:hAnsi="Tahoma" w:cs="Tahoma" w:hint="eastAsia"/>
                      <w:color w:val="000000"/>
                      <w:sz w:val="18"/>
                    </w:rPr>
                    <w:t>Seungmok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  <w:tc>
                <w:tcPr>
                  <w:tcW w:w="3250" w:type="dxa"/>
                  <w:vAlign w:val="center"/>
                </w:tcPr>
                <w:p w:rsidR="001B75FF" w:rsidRPr="009B0B2B" w:rsidRDefault="001B75FF" w:rsidP="001B75FF">
                  <w:pPr>
                    <w:framePr w:hSpace="142" w:wrap="around" w:vAnchor="page" w:hAnchor="margin" w:y="1891"/>
                    <w:jc w:val="center"/>
                    <w:rPr>
                      <w:rFonts w:ascii="Tahoma" w:eastAsia="돋움" w:hAnsi="Tahoma" w:cs="Tahoma"/>
                      <w:color w:val="000000"/>
                      <w:sz w:val="18"/>
                    </w:rPr>
                  </w:pPr>
                </w:p>
              </w:tc>
            </w:tr>
          </w:tbl>
          <w:p w:rsidR="000A24C7" w:rsidRPr="009B0B2B" w:rsidRDefault="000A24C7" w:rsidP="006F73A4">
            <w:pPr>
              <w:widowControl/>
              <w:wordWrap/>
              <w:autoSpaceDE/>
              <w:autoSpaceDN/>
              <w:snapToGrid w:val="0"/>
              <w:spacing w:line="312" w:lineRule="auto"/>
              <w:ind w:left="110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</w:tbl>
    <w:p w:rsidR="00396F79" w:rsidRPr="00F55518" w:rsidRDefault="000A24C7" w:rsidP="000A24C7">
      <w:pPr>
        <w:rPr>
          <w:rFonts w:ascii="Times New Roman" w:eastAsia="휴먼명조" w:hAnsi="Times New Roman"/>
          <w:b/>
          <w:sz w:val="28"/>
        </w:rPr>
      </w:pPr>
      <w:r w:rsidRPr="000A24C7">
        <w:rPr>
          <w:rFonts w:ascii="휴먼명조" w:eastAsia="휴먼명조" w:hint="eastAsia"/>
          <w:b/>
          <w:sz w:val="28"/>
        </w:rPr>
        <w:t xml:space="preserve">▣ </w:t>
      </w:r>
      <w:r w:rsidRPr="006F73A4">
        <w:rPr>
          <w:rFonts w:ascii="Times New Roman" w:eastAsia="휴먼명조" w:hAnsi="Times New Roman"/>
          <w:b/>
          <w:sz w:val="28"/>
        </w:rPr>
        <w:t>Buyer Application Form</w:t>
      </w:r>
      <w:r w:rsidR="00F85501">
        <w:rPr>
          <w:rFonts w:ascii="Times New Roman" w:eastAsia="휴먼명조" w:hAnsi="Times New Roman"/>
          <w:b/>
          <w:sz w:val="28"/>
        </w:rPr>
        <w:t xml:space="preserve"> </w:t>
      </w:r>
    </w:p>
    <w:sectPr w:rsidR="00396F79" w:rsidRPr="00F55518" w:rsidSect="00020B2E">
      <w:pgSz w:w="11906" w:h="16838"/>
      <w:pgMar w:top="1276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37" w:rsidRDefault="00FF5F37" w:rsidP="00156C15">
      <w:r>
        <w:separator/>
      </w:r>
    </w:p>
  </w:endnote>
  <w:endnote w:type="continuationSeparator" w:id="0">
    <w:p w:rsidR="00FF5F37" w:rsidRDefault="00FF5F37" w:rsidP="0015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고딕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37" w:rsidRDefault="00FF5F37" w:rsidP="00156C15">
      <w:r>
        <w:separator/>
      </w:r>
    </w:p>
  </w:footnote>
  <w:footnote w:type="continuationSeparator" w:id="0">
    <w:p w:rsidR="00FF5F37" w:rsidRDefault="00FF5F37" w:rsidP="0015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523B"/>
    <w:multiLevelType w:val="hybridMultilevel"/>
    <w:tmpl w:val="BD8E8EC0"/>
    <w:lvl w:ilvl="0" w:tplc="5DC230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D9463F7"/>
    <w:multiLevelType w:val="hybridMultilevel"/>
    <w:tmpl w:val="74C66880"/>
    <w:lvl w:ilvl="0" w:tplc="CA6ADED6">
      <w:start w:val="39"/>
      <w:numFmt w:val="bullet"/>
      <w:lvlText w:val="■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2E"/>
    <w:rsid w:val="00020B2E"/>
    <w:rsid w:val="00034DC8"/>
    <w:rsid w:val="000A24C7"/>
    <w:rsid w:val="00156573"/>
    <w:rsid w:val="00156C15"/>
    <w:rsid w:val="0018390E"/>
    <w:rsid w:val="00197533"/>
    <w:rsid w:val="001B75FF"/>
    <w:rsid w:val="001E4ED3"/>
    <w:rsid w:val="002205BE"/>
    <w:rsid w:val="00251DC8"/>
    <w:rsid w:val="00264A95"/>
    <w:rsid w:val="00272BE4"/>
    <w:rsid w:val="002814CA"/>
    <w:rsid w:val="00334CCA"/>
    <w:rsid w:val="00343363"/>
    <w:rsid w:val="0034391D"/>
    <w:rsid w:val="00396F79"/>
    <w:rsid w:val="003C7CDE"/>
    <w:rsid w:val="003E5048"/>
    <w:rsid w:val="00417754"/>
    <w:rsid w:val="00443D4C"/>
    <w:rsid w:val="00454017"/>
    <w:rsid w:val="004C6C87"/>
    <w:rsid w:val="00506A08"/>
    <w:rsid w:val="00541292"/>
    <w:rsid w:val="005910E3"/>
    <w:rsid w:val="005D046C"/>
    <w:rsid w:val="006127B7"/>
    <w:rsid w:val="0069463B"/>
    <w:rsid w:val="006B2C83"/>
    <w:rsid w:val="006E467A"/>
    <w:rsid w:val="006F73A4"/>
    <w:rsid w:val="00730AC6"/>
    <w:rsid w:val="00744CD9"/>
    <w:rsid w:val="00757D02"/>
    <w:rsid w:val="007B2E89"/>
    <w:rsid w:val="007D3C37"/>
    <w:rsid w:val="00836B17"/>
    <w:rsid w:val="00841F2A"/>
    <w:rsid w:val="00881952"/>
    <w:rsid w:val="008A5F10"/>
    <w:rsid w:val="008C5C44"/>
    <w:rsid w:val="00911EBA"/>
    <w:rsid w:val="00923D6C"/>
    <w:rsid w:val="00961790"/>
    <w:rsid w:val="009A785A"/>
    <w:rsid w:val="009B0B2B"/>
    <w:rsid w:val="009D1DA9"/>
    <w:rsid w:val="009D7448"/>
    <w:rsid w:val="00A13C3F"/>
    <w:rsid w:val="00A13EEC"/>
    <w:rsid w:val="00AB49BE"/>
    <w:rsid w:val="00AB6AB6"/>
    <w:rsid w:val="00AD7AB0"/>
    <w:rsid w:val="00B0075F"/>
    <w:rsid w:val="00B47850"/>
    <w:rsid w:val="00B55051"/>
    <w:rsid w:val="00B558C6"/>
    <w:rsid w:val="00B7789E"/>
    <w:rsid w:val="00B839E7"/>
    <w:rsid w:val="00B86E0E"/>
    <w:rsid w:val="00BF73B5"/>
    <w:rsid w:val="00C9627B"/>
    <w:rsid w:val="00C97EE9"/>
    <w:rsid w:val="00CC1679"/>
    <w:rsid w:val="00CC1E87"/>
    <w:rsid w:val="00CF67F5"/>
    <w:rsid w:val="00D45860"/>
    <w:rsid w:val="00D54B74"/>
    <w:rsid w:val="00D70646"/>
    <w:rsid w:val="00D76B88"/>
    <w:rsid w:val="00DC3C8F"/>
    <w:rsid w:val="00DF4014"/>
    <w:rsid w:val="00DF5631"/>
    <w:rsid w:val="00E158C6"/>
    <w:rsid w:val="00E425F4"/>
    <w:rsid w:val="00E80527"/>
    <w:rsid w:val="00EC0D7A"/>
    <w:rsid w:val="00EE1311"/>
    <w:rsid w:val="00F221E9"/>
    <w:rsid w:val="00F330EC"/>
    <w:rsid w:val="00F40989"/>
    <w:rsid w:val="00F55518"/>
    <w:rsid w:val="00F665BE"/>
    <w:rsid w:val="00F85501"/>
    <w:rsid w:val="00FC7895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7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내용"/>
    <w:basedOn w:val="a"/>
    <w:rsid w:val="00020B2E"/>
    <w:pPr>
      <w:widowControl/>
      <w:wordWrap/>
      <w:autoSpaceDE/>
      <w:autoSpaceDN/>
      <w:snapToGrid w:val="0"/>
      <w:spacing w:line="312" w:lineRule="auto"/>
      <w:jc w:val="center"/>
    </w:pPr>
    <w:rPr>
      <w:rFonts w:ascii="휴먼고딕" w:eastAsia="휴먼고딕" w:hAnsi="HCI Hollyhock" w:cs="굴림"/>
      <w:color w:val="000000"/>
      <w:kern w:val="0"/>
      <w:sz w:val="21"/>
      <w:szCs w:val="21"/>
    </w:rPr>
  </w:style>
  <w:style w:type="paragraph" w:customStyle="1" w:styleId="a4">
    <w:name w:val="굴림"/>
    <w:basedOn w:val="a"/>
    <w:rsid w:val="00020B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20B2E"/>
    <w:rPr>
      <w:kern w:val="0"/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020B2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56C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56C15"/>
  </w:style>
  <w:style w:type="paragraph" w:styleId="a7">
    <w:name w:val="footer"/>
    <w:basedOn w:val="a"/>
    <w:link w:val="Char1"/>
    <w:uiPriority w:val="99"/>
    <w:unhideWhenUsed/>
    <w:rsid w:val="00156C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56C15"/>
  </w:style>
  <w:style w:type="character" w:styleId="a8">
    <w:name w:val="Hyperlink"/>
    <w:uiPriority w:val="99"/>
    <w:semiHidden/>
    <w:unhideWhenUsed/>
    <w:rsid w:val="00156C15"/>
    <w:rPr>
      <w:color w:val="0000FF"/>
      <w:u w:val="single"/>
    </w:rPr>
  </w:style>
  <w:style w:type="table" w:styleId="a9">
    <w:name w:val="Table Grid"/>
    <w:basedOn w:val="a1"/>
    <w:uiPriority w:val="59"/>
    <w:rsid w:val="00F66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730AC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B75F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7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내용"/>
    <w:basedOn w:val="a"/>
    <w:rsid w:val="00020B2E"/>
    <w:pPr>
      <w:widowControl/>
      <w:wordWrap/>
      <w:autoSpaceDE/>
      <w:autoSpaceDN/>
      <w:snapToGrid w:val="0"/>
      <w:spacing w:line="312" w:lineRule="auto"/>
      <w:jc w:val="center"/>
    </w:pPr>
    <w:rPr>
      <w:rFonts w:ascii="휴먼고딕" w:eastAsia="휴먼고딕" w:hAnsi="HCI Hollyhock" w:cs="굴림"/>
      <w:color w:val="000000"/>
      <w:kern w:val="0"/>
      <w:sz w:val="21"/>
      <w:szCs w:val="21"/>
    </w:rPr>
  </w:style>
  <w:style w:type="paragraph" w:customStyle="1" w:styleId="a4">
    <w:name w:val="굴림"/>
    <w:basedOn w:val="a"/>
    <w:rsid w:val="00020B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20B2E"/>
    <w:rPr>
      <w:kern w:val="0"/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020B2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56C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56C15"/>
  </w:style>
  <w:style w:type="paragraph" w:styleId="a7">
    <w:name w:val="footer"/>
    <w:basedOn w:val="a"/>
    <w:link w:val="Char1"/>
    <w:uiPriority w:val="99"/>
    <w:unhideWhenUsed/>
    <w:rsid w:val="00156C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56C15"/>
  </w:style>
  <w:style w:type="character" w:styleId="a8">
    <w:name w:val="Hyperlink"/>
    <w:uiPriority w:val="99"/>
    <w:semiHidden/>
    <w:unhideWhenUsed/>
    <w:rsid w:val="00156C15"/>
    <w:rPr>
      <w:color w:val="0000FF"/>
      <w:u w:val="single"/>
    </w:rPr>
  </w:style>
  <w:style w:type="table" w:styleId="a9">
    <w:name w:val="Table Grid"/>
    <w:basedOn w:val="a1"/>
    <w:uiPriority w:val="59"/>
    <w:rsid w:val="00F66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730AC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B75F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A34B-DB01-4878-8F80-C8F674F6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kwint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kw3</dc:creator>
  <cp:lastModifiedBy>Windows 사용자</cp:lastModifiedBy>
  <cp:revision>2</cp:revision>
  <dcterms:created xsi:type="dcterms:W3CDTF">2018-08-03T02:35:00Z</dcterms:created>
  <dcterms:modified xsi:type="dcterms:W3CDTF">2018-08-03T02:35:00Z</dcterms:modified>
</cp:coreProperties>
</file>